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EF2C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 i godzina wydania: 15.09.2025 - godz. 10:16</w:t>
      </w:r>
    </w:p>
    <w:p w14:paraId="0DB73491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Nazwa biura prognoz hydrologicznych: Biuro Prognoz Hydrologicznych w Krakowie, Wydział Prognoz i Opracowań Hydrologicznych w Warszawie</w:t>
      </w:r>
    </w:p>
    <w:p w14:paraId="48686063" w14:textId="77777777" w:rsidR="00411415" w:rsidRDefault="00411415" w:rsidP="00411415">
      <w:pPr>
        <w:pStyle w:val="Zwykytekst"/>
        <w:rPr>
          <w:rFonts w:ascii="Courier New" w:hAnsi="Courier New" w:cs="Courier New"/>
        </w:rPr>
      </w:pPr>
    </w:p>
    <w:p w14:paraId="67469B44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Ostrzeżenie hydrologiczne Nr: 147</w:t>
      </w:r>
    </w:p>
    <w:p w14:paraId="1ABF6FB9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Zjawisko: wezbranie z przekroczeniem stanów ostrzegawczych</w:t>
      </w:r>
    </w:p>
    <w:p w14:paraId="3D2DD4E3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Stopień: 2</w:t>
      </w:r>
    </w:p>
    <w:p w14:paraId="224CE9A6" w14:textId="77777777" w:rsidR="00411415" w:rsidRDefault="00411415" w:rsidP="00411415">
      <w:pPr>
        <w:pStyle w:val="Zwykytekst"/>
        <w:rPr>
          <w:rFonts w:ascii="Courier New" w:hAnsi="Courier New" w:cs="Courier New"/>
        </w:rPr>
      </w:pPr>
    </w:p>
    <w:p w14:paraId="7BAC4F55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Ważność: od godz. 12:00 dnia 15.09.2025 do godz. 08:00 dnia 16.09.2025</w:t>
      </w:r>
    </w:p>
    <w:p w14:paraId="1C6C5B67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Obszar: Wkra (mazowieckie)</w:t>
      </w:r>
    </w:p>
    <w:p w14:paraId="03FB4B13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Przebieg: W związku ze spływem wód opadowych, na Mławce w Szreńsku przewiduje się dalszy wzrost stanu wody, przy przekroczonym stanie ostrzegawczym. </w:t>
      </w:r>
    </w:p>
    <w:p w14:paraId="5A7BC469" w14:textId="77777777" w:rsidR="00411415" w:rsidRDefault="00411415" w:rsidP="00411415">
      <w:pPr>
        <w:pStyle w:val="Zwykytekst"/>
        <w:rPr>
          <w:rFonts w:ascii="Courier New" w:hAnsi="Courier New" w:cs="Courier New"/>
        </w:rPr>
      </w:pPr>
    </w:p>
    <w:p w14:paraId="592AC5F0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Prawdopodobieństwo wystąpienia zjawiska: 75%</w:t>
      </w:r>
    </w:p>
    <w:p w14:paraId="58F86133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Uwagi: </w:t>
      </w:r>
    </w:p>
    <w:p w14:paraId="4BB5D9A3" w14:textId="77777777" w:rsidR="00411415" w:rsidRDefault="00411415" w:rsidP="00411415">
      <w:pPr>
        <w:pStyle w:val="Zwykytekst"/>
        <w:rPr>
          <w:rFonts w:ascii="Courier New" w:hAnsi="Courier New" w:cs="Courier New"/>
        </w:rPr>
      </w:pPr>
    </w:p>
    <w:p w14:paraId="1A6B2293" w14:textId="77777777" w:rsidR="00411415" w:rsidRDefault="00411415" w:rsidP="00411415">
      <w:pPr>
        <w:pStyle w:val="Zwykytek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SMS: IMGW-PIB OSTRZEGA: WEZBRANIE Z PRZEKROCZENIEM STANOW OSTRZEGAWCZYCH/2 Wkra od 12:00/15.09.2025 do 08:00/16.09.2025. W </w:t>
      </w:r>
      <w:proofErr w:type="spellStart"/>
      <w:r>
        <w:rPr>
          <w:rFonts w:ascii="Courier New" w:hAnsi="Courier New" w:cs="Courier New"/>
        </w:rPr>
        <w:t>zwiazku</w:t>
      </w:r>
      <w:proofErr w:type="spellEnd"/>
      <w:r>
        <w:rPr>
          <w:rFonts w:ascii="Courier New" w:hAnsi="Courier New" w:cs="Courier New"/>
        </w:rPr>
        <w:t xml:space="preserve"> ze </w:t>
      </w:r>
      <w:proofErr w:type="spellStart"/>
      <w:r>
        <w:rPr>
          <w:rFonts w:ascii="Courier New" w:hAnsi="Courier New" w:cs="Courier New"/>
        </w:rPr>
        <w:t>splywem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wod</w:t>
      </w:r>
      <w:proofErr w:type="spellEnd"/>
      <w:r>
        <w:rPr>
          <w:rFonts w:ascii="Courier New" w:hAnsi="Courier New" w:cs="Courier New"/>
        </w:rPr>
        <w:t xml:space="preserve"> opadowych, na </w:t>
      </w:r>
      <w:proofErr w:type="spellStart"/>
      <w:r>
        <w:rPr>
          <w:rFonts w:ascii="Courier New" w:hAnsi="Courier New" w:cs="Courier New"/>
        </w:rPr>
        <w:t>Mlawce</w:t>
      </w:r>
      <w:proofErr w:type="spellEnd"/>
      <w:r>
        <w:rPr>
          <w:rFonts w:ascii="Courier New" w:hAnsi="Courier New" w:cs="Courier New"/>
        </w:rPr>
        <w:t xml:space="preserve"> w </w:t>
      </w:r>
      <w:proofErr w:type="spellStart"/>
      <w:r>
        <w:rPr>
          <w:rFonts w:ascii="Courier New" w:hAnsi="Courier New" w:cs="Courier New"/>
        </w:rPr>
        <w:t>Szrensku</w:t>
      </w:r>
      <w:proofErr w:type="spellEnd"/>
      <w:r>
        <w:rPr>
          <w:rFonts w:ascii="Courier New" w:hAnsi="Courier New" w:cs="Courier New"/>
        </w:rPr>
        <w:t xml:space="preserve"> przewiduje </w:t>
      </w:r>
      <w:proofErr w:type="spellStart"/>
      <w:r>
        <w:rPr>
          <w:rFonts w:ascii="Courier New" w:hAnsi="Courier New" w:cs="Courier New"/>
        </w:rPr>
        <w:t>sie</w:t>
      </w:r>
      <w:proofErr w:type="spellEnd"/>
      <w:r>
        <w:rPr>
          <w:rFonts w:ascii="Courier New" w:hAnsi="Courier New" w:cs="Courier New"/>
        </w:rPr>
        <w:t xml:space="preserve"> dalszy wzrost stanu wody, przy przekroczonym stanie ostrzegawczym.  </w:t>
      </w:r>
      <w:proofErr w:type="spellStart"/>
      <w:r>
        <w:rPr>
          <w:rFonts w:ascii="Courier New" w:hAnsi="Courier New" w:cs="Courier New"/>
        </w:rPr>
        <w:t>Szczegoly</w:t>
      </w:r>
      <w:proofErr w:type="spellEnd"/>
      <w:r>
        <w:rPr>
          <w:rFonts w:ascii="Courier New" w:hAnsi="Courier New" w:cs="Courier New"/>
        </w:rPr>
        <w:t xml:space="preserve"> na meteo.imgw.pl</w:t>
      </w:r>
    </w:p>
    <w:p w14:paraId="4B3BE231" w14:textId="77777777" w:rsidR="00D76A6B" w:rsidRDefault="00D76A6B"/>
    <w:sectPr w:rsidR="00D7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8D"/>
    <w:rsid w:val="00411415"/>
    <w:rsid w:val="0060578D"/>
    <w:rsid w:val="009071E4"/>
    <w:rsid w:val="00C16C2F"/>
    <w:rsid w:val="00D76A6B"/>
    <w:rsid w:val="00F9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66086-8CF6-4AC0-894B-73C5F1F7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7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7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7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7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78D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114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114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pczk</dc:creator>
  <cp:keywords/>
  <dc:description/>
  <cp:lastModifiedBy>pczk</cp:lastModifiedBy>
  <cp:revision>3</cp:revision>
  <dcterms:created xsi:type="dcterms:W3CDTF">2025-09-15T08:30:00Z</dcterms:created>
  <dcterms:modified xsi:type="dcterms:W3CDTF">2025-09-15T08:31:00Z</dcterms:modified>
</cp:coreProperties>
</file>