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F6" w:rsidRDefault="00A45F8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3526790</wp:posOffset>
                </wp:positionH>
                <wp:positionV relativeFrom="page">
                  <wp:posOffset>5996940</wp:posOffset>
                </wp:positionV>
                <wp:extent cx="2121535" cy="0"/>
                <wp:effectExtent l="12065" t="1524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215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E1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77.7pt;margin-top:472.2pt;width:167.0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" filled="t" strokeweight=".9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6224270</wp:posOffset>
                </wp:positionH>
                <wp:positionV relativeFrom="page">
                  <wp:posOffset>5996940</wp:posOffset>
                </wp:positionV>
                <wp:extent cx="1231900" cy="0"/>
                <wp:effectExtent l="13970" t="15240" r="1143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6D76" id="AutoShape 3" o:spid="_x0000_s1026" type="#_x0000_t32" style="position:absolute;margin-left:490.1pt;margin-top:472.2pt;width:97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" filled="t" strokeweight=".9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8022590</wp:posOffset>
                </wp:positionH>
                <wp:positionV relativeFrom="page">
                  <wp:posOffset>5996940</wp:posOffset>
                </wp:positionV>
                <wp:extent cx="2063750" cy="0"/>
                <wp:effectExtent l="12065" t="15240" r="1016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063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05784" id="AutoShape 2" o:spid="_x0000_s1026" type="#_x0000_t32" style="position:absolute;margin-left:631.7pt;margin-top:472.2pt;width:162.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" filled="t" strokeweight=".9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258F6" w:rsidRDefault="0037356A">
      <w:pPr>
        <w:pStyle w:val="Nagwek10"/>
        <w:framePr w:w="15739" w:h="725" w:hRule="exact" w:wrap="none" w:vAnchor="page" w:hAnchor="page" w:x="539" w:y="1006"/>
        <w:shd w:val="clear" w:color="auto" w:fill="auto"/>
        <w:spacing w:after="138" w:line="240" w:lineRule="exact"/>
        <w:ind w:left="40"/>
      </w:pPr>
      <w:bookmarkStart w:id="0" w:name="bookmark0"/>
      <w:r>
        <w:t xml:space="preserve">Zgłoszenia zapotrzebowania na węgiel dla mieszkańców Gminy </w:t>
      </w:r>
      <w:r w:rsidR="00A45F8B">
        <w:t>Kałuszyn</w:t>
      </w:r>
      <w:r>
        <w:t>,</w:t>
      </w:r>
      <w:bookmarkEnd w:id="0"/>
    </w:p>
    <w:p w:rsidR="00E258F6" w:rsidRDefault="0037356A">
      <w:pPr>
        <w:pStyle w:val="Teksttreci20"/>
        <w:framePr w:w="15739" w:h="725" w:hRule="exact" w:wrap="none" w:vAnchor="page" w:hAnchor="page" w:x="539" w:y="1006"/>
        <w:shd w:val="clear" w:color="auto" w:fill="auto"/>
        <w:spacing w:before="0" w:after="0" w:line="190" w:lineRule="exact"/>
        <w:ind w:left="40"/>
      </w:pPr>
      <w:r>
        <w:t xml:space="preserve">na bazie którego Urząd </w:t>
      </w:r>
      <w:r w:rsidR="00A45F8B">
        <w:t>Miejski w Kałuszynie</w:t>
      </w:r>
      <w:r>
        <w:t xml:space="preserve"> oszacuje w ilu gospodarstwach domowych brakuje opału i jak duże są to braki.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246"/>
        <w:gridCol w:w="1982"/>
        <w:gridCol w:w="1704"/>
        <w:gridCol w:w="1670"/>
      </w:tblGrid>
      <w:tr w:rsidR="00E258F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</w:pPr>
            <w:r>
              <w:rPr>
                <w:rStyle w:val="Teksttreci21"/>
              </w:rPr>
              <w:t>Imię i nazwisko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</w:pPr>
            <w:r>
              <w:rPr>
                <w:rStyle w:val="Teksttreci21"/>
              </w:rPr>
              <w:t>Dane kontaktowe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</w:pPr>
            <w:r>
              <w:rPr>
                <w:rStyle w:val="Teksttreci21"/>
              </w:rPr>
              <w:t>Rodzaj węgla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259" w:lineRule="exact"/>
            </w:pPr>
            <w:r>
              <w:rPr>
                <w:rStyle w:val="Teksttreci21"/>
              </w:rPr>
              <w:t xml:space="preserve">Deklarowana </w:t>
            </w:r>
            <w:r>
              <w:rPr>
                <w:rStyle w:val="Teksttreci21"/>
              </w:rPr>
              <w:t>ilość węgla w tonach w okresie</w:t>
            </w:r>
          </w:p>
        </w:tc>
      </w:tr>
      <w:tr w:rsidR="00E258F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1"/>
              </w:rPr>
              <w:t>do 31.12.2022 r.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250" w:lineRule="exact"/>
            </w:pPr>
            <w:r>
              <w:rPr>
                <w:rStyle w:val="Teksttreci21"/>
              </w:rPr>
              <w:t>od 1 stycznia do 30 kwietnia 2023 r.</w:t>
            </w:r>
          </w:p>
        </w:tc>
      </w:tr>
      <w:tr w:rsidR="00E258F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</w:pPr>
            <w:r>
              <w:rPr>
                <w:rStyle w:val="Teksttreci21"/>
              </w:rPr>
              <w:t>(imię)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tabs>
                <w:tab w:val="left" w:leader="dot" w:pos="4915"/>
              </w:tabs>
              <w:spacing w:before="0" w:after="0" w:line="190" w:lineRule="exact"/>
              <w:jc w:val="both"/>
            </w:pPr>
            <w:r>
              <w:rPr>
                <w:rStyle w:val="Teksttreci21"/>
              </w:rPr>
              <w:t xml:space="preserve">Adres: </w:t>
            </w:r>
            <w:r>
              <w:rPr>
                <w:rStyle w:val="Teksttreci21"/>
              </w:rPr>
              <w:tab/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before="0" w:after="300" w:line="190" w:lineRule="exact"/>
              <w:jc w:val="both"/>
            </w:pPr>
            <w:r>
              <w:rPr>
                <w:rStyle w:val="Teksttreci21"/>
              </w:rPr>
              <w:t>groszek</w:t>
            </w:r>
          </w:p>
          <w:p w:rsidR="00E258F6" w:rsidRDefault="0037356A">
            <w:pPr>
              <w:pStyle w:val="Teksttreci20"/>
              <w:framePr w:w="15706" w:h="3552" w:wrap="none" w:vAnchor="page" w:hAnchor="page" w:x="568" w:y="232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before="300" w:after="0" w:line="190" w:lineRule="exact"/>
              <w:jc w:val="both"/>
            </w:pPr>
            <w:r>
              <w:rPr>
                <w:rStyle w:val="Teksttreci21"/>
              </w:rPr>
              <w:t>orzech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1"/>
              </w:rPr>
              <w:t>□ do 1,5 t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1"/>
              </w:rPr>
              <w:t>□ do 1,5 t</w:t>
            </w:r>
          </w:p>
        </w:tc>
      </w:tr>
      <w:tr w:rsidR="00E258F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</w:pPr>
            <w:r>
              <w:rPr>
                <w:rStyle w:val="Teksttreci21"/>
              </w:rPr>
              <w:t>(miejscowość, ulica, nr domu)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</w:tr>
      <w:tr w:rsidR="00E258F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spacing w:before="0" w:after="0" w:line="190" w:lineRule="exact"/>
            </w:pPr>
            <w:r>
              <w:rPr>
                <w:rStyle w:val="Teksttreci21"/>
              </w:rPr>
              <w:t>(nazwisko)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tabs>
                <w:tab w:val="left" w:leader="dot" w:pos="4910"/>
              </w:tabs>
              <w:spacing w:before="0" w:after="300" w:line="190" w:lineRule="exact"/>
              <w:jc w:val="both"/>
            </w:pPr>
            <w:r>
              <w:rPr>
                <w:rStyle w:val="Teksttreci21"/>
              </w:rPr>
              <w:t>Nr tel. *)</w:t>
            </w:r>
            <w:r>
              <w:rPr>
                <w:rStyle w:val="Teksttreci21"/>
              </w:rPr>
              <w:tab/>
            </w:r>
          </w:p>
          <w:p w:rsidR="00E258F6" w:rsidRDefault="0037356A">
            <w:pPr>
              <w:pStyle w:val="Teksttreci20"/>
              <w:framePr w:w="15706" w:h="3552" w:wrap="none" w:vAnchor="page" w:hAnchor="page" w:x="568" w:y="2321"/>
              <w:shd w:val="clear" w:color="auto" w:fill="auto"/>
              <w:tabs>
                <w:tab w:val="left" w:leader="dot" w:pos="4810"/>
              </w:tabs>
              <w:spacing w:before="300" w:after="0" w:line="190" w:lineRule="exact"/>
              <w:jc w:val="both"/>
            </w:pPr>
            <w:r>
              <w:rPr>
                <w:rStyle w:val="Teksttreci21"/>
              </w:rPr>
              <w:t>E-mail *)</w:t>
            </w:r>
            <w:r>
              <w:rPr>
                <w:rStyle w:val="Teksttreci21"/>
              </w:rPr>
              <w:tab/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8F6" w:rsidRDefault="00E258F6">
            <w:pPr>
              <w:framePr w:w="15706" w:h="3552" w:wrap="none" w:vAnchor="page" w:hAnchor="page" w:x="568" w:y="2321"/>
            </w:pPr>
          </w:p>
        </w:tc>
      </w:tr>
    </w:tbl>
    <w:p w:rsidR="00E258F6" w:rsidRDefault="0037356A">
      <w:pPr>
        <w:pStyle w:val="Podpistabeli0"/>
        <w:framePr w:w="2040" w:h="864" w:hRule="exact" w:wrap="none" w:vAnchor="page" w:hAnchor="page" w:x="544" w:y="5705"/>
        <w:shd w:val="clear" w:color="auto" w:fill="auto"/>
      </w:pPr>
      <w:r>
        <w:t>*) dane nieobowiązkowe OŚWIADCZENIE</w:t>
      </w:r>
    </w:p>
    <w:p w:rsidR="00E258F6" w:rsidRDefault="0037356A">
      <w:pPr>
        <w:pStyle w:val="Teksttreci20"/>
        <w:framePr w:w="15739" w:h="2040" w:hRule="exact" w:wrap="none" w:vAnchor="page" w:hAnchor="page" w:x="539" w:y="6678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180" w:line="254" w:lineRule="exact"/>
        <w:jc w:val="left"/>
      </w:pPr>
      <w:r>
        <w:t>Wyrażam zgodę na przetwarzanie moich danych osobowych zgodnie z Rozporządzeniem Parlamentu Europejskiego i Rady (UE) 2016/679 z dnia 27 kwietnia 2016 r w sprawie ochrony osób fizycznych w związku z przetwarzaniem danych osobowych i w sprawie swobodnego prz</w:t>
      </w:r>
      <w:r>
        <w:t xml:space="preserve">epływu takich danych oraz uchylenia dyrektywy 95/46/W przez Urząd </w:t>
      </w:r>
      <w:r w:rsidR="00A45F8B">
        <w:t>Miejski w Kałuszynie z siedzibą ul. Pocztowa 1; 05-310 Kałuszyn</w:t>
      </w:r>
      <w:bookmarkStart w:id="1" w:name="_GoBack"/>
      <w:bookmarkEnd w:id="1"/>
      <w:r>
        <w:t>, w celach związanych z realizacją zapotrzebowania, udzielaniem odpowiedzi na zgłoszenie. Niniejszym oświadczam, że podaję d</w:t>
      </w:r>
      <w:r>
        <w:t>ane osobowe dobrowolnie i że są one zgodne z prawdą.</w:t>
      </w:r>
    </w:p>
    <w:p w:rsidR="00E258F6" w:rsidRDefault="0037356A">
      <w:pPr>
        <w:pStyle w:val="Teksttreci20"/>
        <w:framePr w:w="15739" w:h="2040" w:hRule="exact" w:wrap="none" w:vAnchor="page" w:hAnchor="page" w:x="539" w:y="6678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254" w:lineRule="exact"/>
        <w:jc w:val="left"/>
      </w:pPr>
      <w:r>
        <w:t>Zostałam/em*) również poinformowana/y*) o możliwości cofnięcia zgody w dowolnym momencie. Zostałem poinformowany o przysługujących mi prawach zawartych w treści „Informacji dotyczących przetwarzania dany</w:t>
      </w:r>
      <w:r>
        <w:t>ch osobowych w związku ze zgłoszeniem zapotrzebowania zakupu węgla na preferencyjnych warunkach” w tym z informacją o celu i sposobach przetwarzania danych osobowych oraz prawie dostępu do treści swoich danych i prawie ich poprawiania.</w:t>
      </w:r>
    </w:p>
    <w:p w:rsidR="00E258F6" w:rsidRDefault="0037356A">
      <w:pPr>
        <w:pStyle w:val="Teksttreci20"/>
        <w:framePr w:wrap="none" w:vAnchor="page" w:hAnchor="page" w:x="6919" w:y="9499"/>
        <w:shd w:val="clear" w:color="auto" w:fill="auto"/>
        <w:spacing w:before="0" w:after="0" w:line="190" w:lineRule="exact"/>
        <w:jc w:val="left"/>
      </w:pPr>
      <w:r>
        <w:t>(miejscowość)</w:t>
      </w:r>
    </w:p>
    <w:p w:rsidR="00E258F6" w:rsidRDefault="0037356A">
      <w:pPr>
        <w:pStyle w:val="Teksttreci30"/>
        <w:framePr w:wrap="none" w:vAnchor="page" w:hAnchor="page" w:x="10456" w:y="9507"/>
        <w:shd w:val="clear" w:color="auto" w:fill="auto"/>
        <w:spacing w:line="180" w:lineRule="exact"/>
      </w:pPr>
      <w:r>
        <w:t>(data)</w:t>
      </w:r>
    </w:p>
    <w:p w:rsidR="00E258F6" w:rsidRDefault="0037356A">
      <w:pPr>
        <w:pStyle w:val="Teksttreci30"/>
        <w:framePr w:wrap="none" w:vAnchor="page" w:hAnchor="page" w:x="13999" w:y="9507"/>
        <w:shd w:val="clear" w:color="auto" w:fill="auto"/>
        <w:spacing w:line="180" w:lineRule="exact"/>
      </w:pPr>
      <w:r>
        <w:t>(podpis)</w:t>
      </w:r>
    </w:p>
    <w:p w:rsidR="00E258F6" w:rsidRDefault="00E258F6">
      <w:pPr>
        <w:rPr>
          <w:sz w:val="2"/>
          <w:szCs w:val="2"/>
        </w:rPr>
      </w:pPr>
    </w:p>
    <w:sectPr w:rsidR="00E258F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6A" w:rsidRDefault="0037356A">
      <w:r>
        <w:separator/>
      </w:r>
    </w:p>
  </w:endnote>
  <w:endnote w:type="continuationSeparator" w:id="0">
    <w:p w:rsidR="0037356A" w:rsidRDefault="0037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6A" w:rsidRDefault="0037356A"/>
  </w:footnote>
  <w:footnote w:type="continuationSeparator" w:id="0">
    <w:p w:rsidR="0037356A" w:rsidRDefault="003735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358C5"/>
    <w:multiLevelType w:val="multilevel"/>
    <w:tmpl w:val="AD6A63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814279"/>
    <w:multiLevelType w:val="multilevel"/>
    <w:tmpl w:val="B24233C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F6"/>
    <w:rsid w:val="0037356A"/>
    <w:rsid w:val="00A45F8B"/>
    <w:rsid w:val="00E2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D0C8-88D9-4261-A02D-2F1BDBDB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Przybułek</dc:creator>
  <cp:keywords/>
  <cp:lastModifiedBy>Edyta Przybułek</cp:lastModifiedBy>
  <cp:revision>1</cp:revision>
  <dcterms:created xsi:type="dcterms:W3CDTF">2022-10-28T07:52:00Z</dcterms:created>
  <dcterms:modified xsi:type="dcterms:W3CDTF">2022-10-28T07:57:00Z</dcterms:modified>
</cp:coreProperties>
</file>